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BEDDC" w14:textId="4F4062A2" w:rsidR="0095535C" w:rsidRDefault="0095535C" w:rsidP="00C27B45">
      <w:pPr>
        <w:spacing w:line="480" w:lineRule="auto"/>
        <w:rPr>
          <w:rFonts w:ascii="Times New Roman" w:hAnsi="Times New Roman" w:cs="Times New Roman"/>
        </w:rPr>
      </w:pPr>
      <w:r w:rsidRPr="00C27B45">
        <w:rPr>
          <w:rFonts w:ascii="Times New Roman" w:eastAsiaTheme="minorHAnsi" w:hAnsi="Times New Roman" w:cs="Times New Roman"/>
        </w:rPr>
        <w:t>Supplementary Table S</w:t>
      </w:r>
      <w:r w:rsidR="001F2DC2" w:rsidRPr="00C27B45">
        <w:rPr>
          <w:rFonts w:ascii="Times New Roman" w:eastAsiaTheme="minorHAnsi" w:hAnsi="Times New Roman" w:cs="Times New Roman"/>
        </w:rPr>
        <w:t>1.</w:t>
      </w:r>
      <w:r w:rsidRPr="00C27B45">
        <w:rPr>
          <w:rFonts w:ascii="Times New Roman" w:eastAsiaTheme="minorHAnsi" w:hAnsi="Times New Roman" w:cs="Times New Roman"/>
        </w:rPr>
        <w:t xml:space="preserve"> Multivariable </w:t>
      </w:r>
      <w:r w:rsidR="008F1C4D" w:rsidRPr="00C27B45">
        <w:rPr>
          <w:rFonts w:ascii="Times New Roman" w:hAnsi="Times New Roman" w:cs="Times New Roman"/>
        </w:rPr>
        <w:t>Sensitivity analysis for inpatient care utilization in the expanded cohort</w:t>
      </w:r>
    </w:p>
    <w:p w14:paraId="7414C6E7" w14:textId="77777777" w:rsidR="00832EC0" w:rsidRDefault="00832EC0" w:rsidP="00C27B45">
      <w:pPr>
        <w:spacing w:line="480" w:lineRule="auto"/>
        <w:rPr>
          <w:rFonts w:ascii="Times New Roman" w:hAnsi="Times New Roman" w:cs="Times New Roman"/>
        </w:rPr>
      </w:pPr>
    </w:p>
    <w:tbl>
      <w:tblPr>
        <w:tblStyle w:val="a3"/>
        <w:tblW w:w="964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3402"/>
        <w:gridCol w:w="2127"/>
        <w:gridCol w:w="992"/>
        <w:gridCol w:w="2268"/>
        <w:gridCol w:w="851"/>
      </w:tblGrid>
      <w:tr w:rsidR="0095535C" w:rsidRPr="00C27B45" w14:paraId="7F0F26E7" w14:textId="77777777" w:rsidTr="00037F2D">
        <w:tc>
          <w:tcPr>
            <w:tcW w:w="3402" w:type="dxa"/>
          </w:tcPr>
          <w:p w14:paraId="5EE4F1D7" w14:textId="77777777" w:rsidR="0095535C" w:rsidRPr="00C27B45" w:rsidRDefault="0095535C" w:rsidP="00C27B45">
            <w:pPr>
              <w:spacing w:line="480" w:lineRule="auto"/>
              <w:rPr>
                <w:rFonts w:ascii="Times New Roman" w:eastAsiaTheme="minorHAnsi" w:hAnsi="Times New Roman" w:cs="Times New Roman"/>
                <w:sz w:val="20"/>
                <w:szCs w:val="20"/>
              </w:rPr>
            </w:pPr>
            <w:bookmarkStart w:id="0" w:name="_Hlk229644404"/>
          </w:p>
        </w:tc>
        <w:tc>
          <w:tcPr>
            <w:tcW w:w="3119" w:type="dxa"/>
            <w:gridSpan w:val="2"/>
          </w:tcPr>
          <w:p w14:paraId="101EAE02" w14:textId="77777777" w:rsidR="0095535C" w:rsidRPr="00C27B45" w:rsidRDefault="0095535C"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Any Inpatient care use</w:t>
            </w:r>
          </w:p>
        </w:tc>
        <w:tc>
          <w:tcPr>
            <w:tcW w:w="3119" w:type="dxa"/>
            <w:gridSpan w:val="2"/>
          </w:tcPr>
          <w:p w14:paraId="04064198" w14:textId="77777777" w:rsidR="0095535C" w:rsidRPr="00C27B45" w:rsidRDefault="0095535C"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No. of inpatient admissions</w:t>
            </w:r>
          </w:p>
        </w:tc>
      </w:tr>
      <w:tr w:rsidR="00037F2D" w:rsidRPr="00C27B45" w14:paraId="0BD59D8E" w14:textId="77777777" w:rsidTr="00832EC0">
        <w:tc>
          <w:tcPr>
            <w:tcW w:w="3402" w:type="dxa"/>
            <w:tcBorders>
              <w:bottom w:val="single" w:sz="4" w:space="0" w:color="auto"/>
            </w:tcBorders>
          </w:tcPr>
          <w:p w14:paraId="03545F16" w14:textId="77777777" w:rsidR="00037F2D" w:rsidRPr="00C27B45" w:rsidRDefault="00037F2D" w:rsidP="00C27B45">
            <w:pPr>
              <w:spacing w:line="480" w:lineRule="auto"/>
              <w:rPr>
                <w:rFonts w:ascii="Times New Roman" w:eastAsiaTheme="minorHAnsi" w:hAnsi="Times New Roman" w:cs="Times New Roman"/>
                <w:sz w:val="20"/>
                <w:szCs w:val="20"/>
              </w:rPr>
            </w:pPr>
          </w:p>
        </w:tc>
        <w:tc>
          <w:tcPr>
            <w:tcW w:w="2127" w:type="dxa"/>
            <w:tcBorders>
              <w:bottom w:val="single" w:sz="4" w:space="0" w:color="auto"/>
            </w:tcBorders>
          </w:tcPr>
          <w:p w14:paraId="56D08983" w14:textId="4B2EB40C"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Odds ratio</w:t>
            </w:r>
            <w:r>
              <w:rPr>
                <w:rFonts w:ascii="Times New Roman" w:eastAsiaTheme="minorHAnsi" w:hAnsi="Times New Roman" w:cs="Times New Roman"/>
                <w:sz w:val="20"/>
                <w:szCs w:val="20"/>
              </w:rPr>
              <w:t xml:space="preserve"> </w:t>
            </w:r>
            <w:r w:rsidRPr="00C27B45">
              <w:rPr>
                <w:rFonts w:ascii="Times New Roman" w:eastAsiaTheme="minorHAnsi" w:hAnsi="Times New Roman" w:cs="Times New Roman"/>
                <w:sz w:val="20"/>
                <w:szCs w:val="20"/>
              </w:rPr>
              <w:t>(95% CI)</w:t>
            </w:r>
          </w:p>
        </w:tc>
        <w:tc>
          <w:tcPr>
            <w:tcW w:w="992" w:type="dxa"/>
            <w:tcBorders>
              <w:bottom w:val="single" w:sz="4" w:space="0" w:color="auto"/>
            </w:tcBorders>
          </w:tcPr>
          <w:p w14:paraId="19383B1D"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p-value</w:t>
            </w:r>
          </w:p>
        </w:tc>
        <w:tc>
          <w:tcPr>
            <w:tcW w:w="2268" w:type="dxa"/>
            <w:tcBorders>
              <w:bottom w:val="single" w:sz="4" w:space="0" w:color="auto"/>
            </w:tcBorders>
          </w:tcPr>
          <w:p w14:paraId="508D734D" w14:textId="60CC8B14" w:rsidR="00037F2D" w:rsidRPr="00C27B45" w:rsidRDefault="00037F2D" w:rsidP="00C27B45">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sz w:val="20"/>
                <w:szCs w:val="20"/>
              </w:rPr>
              <w:t>Adjusted IRR (95% CI)</w:t>
            </w:r>
          </w:p>
        </w:tc>
        <w:tc>
          <w:tcPr>
            <w:tcW w:w="851" w:type="dxa"/>
            <w:tcBorders>
              <w:bottom w:val="single" w:sz="4" w:space="0" w:color="auto"/>
            </w:tcBorders>
          </w:tcPr>
          <w:p w14:paraId="5D8D2BC9"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p-value</w:t>
            </w:r>
          </w:p>
        </w:tc>
      </w:tr>
      <w:tr w:rsidR="00037F2D" w:rsidRPr="00C27B45" w14:paraId="34F2FC34" w14:textId="77777777" w:rsidTr="00832EC0">
        <w:tc>
          <w:tcPr>
            <w:tcW w:w="3402" w:type="dxa"/>
            <w:tcBorders>
              <w:bottom w:val="nil"/>
            </w:tcBorders>
          </w:tcPr>
          <w:p w14:paraId="251BBA76"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Age</w:t>
            </w:r>
          </w:p>
          <w:p w14:paraId="1D0A1AC4" w14:textId="2DCBB9CF"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Sex</w:t>
            </w:r>
          </w:p>
          <w:p w14:paraId="27B1A44D"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Male</w:t>
            </w:r>
          </w:p>
          <w:p w14:paraId="64F8E24E"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Female</w:t>
            </w:r>
          </w:p>
        </w:tc>
        <w:tc>
          <w:tcPr>
            <w:tcW w:w="2127" w:type="dxa"/>
            <w:tcBorders>
              <w:bottom w:val="nil"/>
            </w:tcBorders>
          </w:tcPr>
          <w:p w14:paraId="3B0EBD5A" w14:textId="23C68B45"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1.001(0.993-1.009)</w:t>
            </w:r>
          </w:p>
          <w:p w14:paraId="20BE1B10"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3F82F891" w14:textId="4C02C14A"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w:t>
            </w:r>
          </w:p>
          <w:p w14:paraId="1E86A879" w14:textId="1FC606AB"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1.056(0.902-1.236)</w:t>
            </w:r>
          </w:p>
        </w:tc>
        <w:tc>
          <w:tcPr>
            <w:tcW w:w="992" w:type="dxa"/>
            <w:tcBorders>
              <w:bottom w:val="nil"/>
            </w:tcBorders>
          </w:tcPr>
          <w:p w14:paraId="2EF9DC9C" w14:textId="453CE3FA"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0.839</w:t>
            </w:r>
          </w:p>
          <w:p w14:paraId="622B88AA"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42911E6B" w14:textId="3820ECDC"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5448CF3A" w14:textId="4BA6E32A"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0.054</w:t>
            </w:r>
          </w:p>
        </w:tc>
        <w:tc>
          <w:tcPr>
            <w:tcW w:w="2268" w:type="dxa"/>
            <w:tcBorders>
              <w:bottom w:val="nil"/>
            </w:tcBorders>
          </w:tcPr>
          <w:p w14:paraId="375EDBA7" w14:textId="48471B2F" w:rsidR="00037F2D" w:rsidRPr="00C27B45" w:rsidRDefault="00037F2D" w:rsidP="00C27B45">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0</w:t>
            </w:r>
            <w:r>
              <w:rPr>
                <w:rFonts w:ascii="Times New Roman" w:eastAsiaTheme="minorHAnsi" w:hAnsi="Times New Roman" w:cs="Times New Roman"/>
                <w:sz w:val="20"/>
                <w:szCs w:val="20"/>
              </w:rPr>
              <w:t>.998(0.992-1.004)</w:t>
            </w:r>
          </w:p>
          <w:p w14:paraId="4D1D7401"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06EF7F8E" w14:textId="078CF818" w:rsidR="00037F2D" w:rsidRDefault="00C57727" w:rsidP="00037F2D">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2CA38F46" w14:textId="50FF7D61" w:rsidR="00C57727" w:rsidRPr="00C27B45" w:rsidRDefault="00037F2D" w:rsidP="00037F2D">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.092(0.955-1.248)</w:t>
            </w:r>
          </w:p>
        </w:tc>
        <w:tc>
          <w:tcPr>
            <w:tcW w:w="851" w:type="dxa"/>
            <w:tcBorders>
              <w:bottom w:val="nil"/>
            </w:tcBorders>
          </w:tcPr>
          <w:p w14:paraId="19BC464D" w14:textId="4CDB7F62"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0.588</w:t>
            </w:r>
          </w:p>
          <w:p w14:paraId="66E1B197"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29821892"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7B66E1D7" w14:textId="1D03AC2B"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0.195</w:t>
            </w:r>
          </w:p>
        </w:tc>
      </w:tr>
      <w:tr w:rsidR="00037F2D" w:rsidRPr="00C27B45" w14:paraId="43E3BACA" w14:textId="77777777" w:rsidTr="00832EC0">
        <w:tc>
          <w:tcPr>
            <w:tcW w:w="3402" w:type="dxa"/>
            <w:tcBorders>
              <w:top w:val="nil"/>
              <w:bottom w:val="nil"/>
            </w:tcBorders>
          </w:tcPr>
          <w:p w14:paraId="73C4D8B6"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Marital status</w:t>
            </w:r>
          </w:p>
          <w:p w14:paraId="52D3D0BE" w14:textId="4E6B64B6" w:rsidR="00037F2D" w:rsidRPr="00C27B45" w:rsidRDefault="00037F2D" w:rsidP="00C27B45">
            <w:pPr>
              <w:spacing w:line="480" w:lineRule="auto"/>
              <w:ind w:left="300" w:hangingChars="150" w:hanging="300"/>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Married   Divorced/Separated/Unmarried</w:t>
            </w:r>
          </w:p>
        </w:tc>
        <w:tc>
          <w:tcPr>
            <w:tcW w:w="2127" w:type="dxa"/>
            <w:tcBorders>
              <w:top w:val="nil"/>
              <w:bottom w:val="nil"/>
            </w:tcBorders>
          </w:tcPr>
          <w:p w14:paraId="22FBDFCB"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33C52F43"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w:t>
            </w:r>
          </w:p>
          <w:p w14:paraId="2EB2DFE1" w14:textId="5CA3DADA"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0.828(0.697-0.983)</w:t>
            </w:r>
          </w:p>
        </w:tc>
        <w:tc>
          <w:tcPr>
            <w:tcW w:w="992" w:type="dxa"/>
            <w:tcBorders>
              <w:top w:val="nil"/>
              <w:bottom w:val="nil"/>
            </w:tcBorders>
          </w:tcPr>
          <w:p w14:paraId="1F43799B"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7A9CF1FE"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71FC906F" w14:textId="51F6A6DD"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0.031</w:t>
            </w:r>
          </w:p>
        </w:tc>
        <w:tc>
          <w:tcPr>
            <w:tcW w:w="2268" w:type="dxa"/>
            <w:tcBorders>
              <w:top w:val="nil"/>
              <w:bottom w:val="nil"/>
            </w:tcBorders>
          </w:tcPr>
          <w:p w14:paraId="59C9DFC8" w14:textId="77777777" w:rsidR="00C57727" w:rsidRDefault="00C57727" w:rsidP="00C57727">
            <w:pPr>
              <w:spacing w:line="480" w:lineRule="auto"/>
              <w:jc w:val="center"/>
              <w:rPr>
                <w:rFonts w:ascii="Times New Roman" w:eastAsiaTheme="minorHAnsi" w:hAnsi="Times New Roman" w:cs="Times New Roman"/>
                <w:sz w:val="20"/>
                <w:szCs w:val="20"/>
              </w:rPr>
            </w:pPr>
          </w:p>
          <w:p w14:paraId="309AF471" w14:textId="77777777" w:rsidR="00C57727" w:rsidRDefault="00C57727" w:rsidP="00C57727">
            <w:pPr>
              <w:spacing w:line="480" w:lineRule="auto"/>
              <w:jc w:val="center"/>
              <w:rPr>
                <w:rFonts w:ascii="Times New Roman" w:eastAsiaTheme="minorHAnsi" w:hAnsi="Times New Roman" w:cs="Times New Roman"/>
                <w:sz w:val="20"/>
                <w:szCs w:val="20"/>
              </w:rPr>
            </w:pPr>
          </w:p>
          <w:p w14:paraId="24D551D5" w14:textId="11E5E6DE" w:rsidR="00037F2D" w:rsidRPr="00C27B45"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0</w:t>
            </w:r>
            <w:r>
              <w:rPr>
                <w:rFonts w:ascii="Times New Roman" w:eastAsiaTheme="minorHAnsi" w:hAnsi="Times New Roman" w:cs="Times New Roman"/>
                <w:sz w:val="20"/>
                <w:szCs w:val="20"/>
              </w:rPr>
              <w:t>.921(0.800-1.061)</w:t>
            </w:r>
          </w:p>
        </w:tc>
        <w:tc>
          <w:tcPr>
            <w:tcW w:w="851" w:type="dxa"/>
            <w:tcBorders>
              <w:top w:val="nil"/>
              <w:bottom w:val="nil"/>
            </w:tcBorders>
          </w:tcPr>
          <w:p w14:paraId="26B127E1"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7EF56CBB"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26DB3DEF" w14:textId="5B9DA481"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0.256</w:t>
            </w:r>
          </w:p>
        </w:tc>
      </w:tr>
      <w:tr w:rsidR="00037F2D" w:rsidRPr="00C27B45" w14:paraId="531B4A47" w14:textId="77777777" w:rsidTr="00832EC0">
        <w:tc>
          <w:tcPr>
            <w:tcW w:w="3402" w:type="dxa"/>
            <w:tcBorders>
              <w:top w:val="nil"/>
              <w:bottom w:val="nil"/>
            </w:tcBorders>
          </w:tcPr>
          <w:p w14:paraId="12819D5E"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Educational level</w:t>
            </w:r>
          </w:p>
          <w:p w14:paraId="117EEBA7"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Middle school or below</w:t>
            </w:r>
          </w:p>
          <w:p w14:paraId="4D232A9A"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High school</w:t>
            </w:r>
          </w:p>
          <w:p w14:paraId="592633FB"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College or above</w:t>
            </w:r>
          </w:p>
        </w:tc>
        <w:tc>
          <w:tcPr>
            <w:tcW w:w="2127" w:type="dxa"/>
            <w:tcBorders>
              <w:top w:val="nil"/>
              <w:bottom w:val="nil"/>
            </w:tcBorders>
          </w:tcPr>
          <w:p w14:paraId="29A4FC73"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3975A091"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w:t>
            </w:r>
          </w:p>
          <w:p w14:paraId="709DBDE1" w14:textId="6054EAAC"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0.842(0.698-1.017)</w:t>
            </w:r>
          </w:p>
          <w:p w14:paraId="6E8A4D75" w14:textId="0201936C"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0.589(0.461-0.753)</w:t>
            </w:r>
          </w:p>
        </w:tc>
        <w:tc>
          <w:tcPr>
            <w:tcW w:w="992" w:type="dxa"/>
            <w:tcBorders>
              <w:top w:val="nil"/>
              <w:bottom w:val="nil"/>
            </w:tcBorders>
          </w:tcPr>
          <w:p w14:paraId="4ACA70EC"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535AEB78"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62083D59" w14:textId="476CDBEF"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0.074</w:t>
            </w:r>
          </w:p>
          <w:p w14:paraId="7126689B" w14:textId="354FE39D"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&lt;0.001</w:t>
            </w:r>
          </w:p>
        </w:tc>
        <w:tc>
          <w:tcPr>
            <w:tcW w:w="2268" w:type="dxa"/>
            <w:tcBorders>
              <w:top w:val="nil"/>
              <w:bottom w:val="nil"/>
            </w:tcBorders>
          </w:tcPr>
          <w:p w14:paraId="187787FE" w14:textId="77777777" w:rsidR="00C57727" w:rsidRDefault="00C57727" w:rsidP="00C57727">
            <w:pPr>
              <w:spacing w:line="480" w:lineRule="auto"/>
              <w:jc w:val="center"/>
              <w:rPr>
                <w:rFonts w:ascii="Times New Roman" w:eastAsiaTheme="minorHAnsi" w:hAnsi="Times New Roman" w:cs="Times New Roman"/>
                <w:sz w:val="20"/>
                <w:szCs w:val="20"/>
              </w:rPr>
            </w:pPr>
          </w:p>
          <w:p w14:paraId="3CA8DBDD" w14:textId="68C92493"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350776CA" w14:textId="77777777"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0</w:t>
            </w:r>
            <w:r>
              <w:rPr>
                <w:rFonts w:ascii="Times New Roman" w:eastAsiaTheme="minorHAnsi" w:hAnsi="Times New Roman" w:cs="Times New Roman"/>
                <w:sz w:val="20"/>
                <w:szCs w:val="20"/>
              </w:rPr>
              <w:t>.854(0.730-0.998)</w:t>
            </w:r>
          </w:p>
          <w:p w14:paraId="6172E372" w14:textId="6883C621" w:rsidR="00037F2D" w:rsidRPr="00C27B45"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0</w:t>
            </w:r>
            <w:r>
              <w:rPr>
                <w:rFonts w:ascii="Times New Roman" w:eastAsiaTheme="minorHAnsi" w:hAnsi="Times New Roman" w:cs="Times New Roman"/>
                <w:sz w:val="20"/>
                <w:szCs w:val="20"/>
              </w:rPr>
              <w:t>.602(0.489-0.741)</w:t>
            </w:r>
          </w:p>
        </w:tc>
        <w:tc>
          <w:tcPr>
            <w:tcW w:w="851" w:type="dxa"/>
            <w:tcBorders>
              <w:top w:val="nil"/>
              <w:bottom w:val="nil"/>
            </w:tcBorders>
          </w:tcPr>
          <w:p w14:paraId="0F8C8919"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28593E04"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121C113D" w14:textId="35598C6C"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0.047</w:t>
            </w:r>
          </w:p>
          <w:p w14:paraId="59CE1C2A" w14:textId="58A7433E"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&lt;0.001</w:t>
            </w:r>
          </w:p>
        </w:tc>
      </w:tr>
      <w:tr w:rsidR="00037F2D" w:rsidRPr="00C27B45" w14:paraId="0A3C894A" w14:textId="77777777" w:rsidTr="00832EC0">
        <w:tc>
          <w:tcPr>
            <w:tcW w:w="3402" w:type="dxa"/>
            <w:tcBorders>
              <w:top w:val="nil"/>
              <w:bottom w:val="nil"/>
            </w:tcBorders>
          </w:tcPr>
          <w:p w14:paraId="58FD6985" w14:textId="4AFDEB54"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Household income quartile</w:t>
            </w:r>
          </w:p>
          <w:p w14:paraId="0CC60A75" w14:textId="7B1CDEAB"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Q1, lowe</w:t>
            </w:r>
            <w:r>
              <w:rPr>
                <w:rFonts w:ascii="Times New Roman" w:eastAsiaTheme="minorHAnsi" w:hAnsi="Times New Roman" w:cs="Times New Roman"/>
                <w:sz w:val="20"/>
                <w:szCs w:val="20"/>
              </w:rPr>
              <w:t>st</w:t>
            </w:r>
          </w:p>
          <w:p w14:paraId="4AB8F5EA"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Q2</w:t>
            </w:r>
          </w:p>
          <w:p w14:paraId="3B16166B"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Q3</w:t>
            </w:r>
          </w:p>
          <w:p w14:paraId="248BD6A4" w14:textId="44926D40"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Q4, highest</w:t>
            </w:r>
          </w:p>
        </w:tc>
        <w:tc>
          <w:tcPr>
            <w:tcW w:w="2127" w:type="dxa"/>
            <w:tcBorders>
              <w:top w:val="nil"/>
              <w:bottom w:val="nil"/>
            </w:tcBorders>
          </w:tcPr>
          <w:p w14:paraId="23B60488"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18D89CAA"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w:t>
            </w:r>
          </w:p>
          <w:p w14:paraId="2352FB6E"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1.327(1.050-1.677)</w:t>
            </w:r>
          </w:p>
          <w:p w14:paraId="0FA04F6C" w14:textId="1F2F0313"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1.228(0.976-1.547)</w:t>
            </w:r>
          </w:p>
          <w:p w14:paraId="48FEF5A2" w14:textId="0B544101"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1.255(0.989-1.593)</w:t>
            </w:r>
          </w:p>
        </w:tc>
        <w:tc>
          <w:tcPr>
            <w:tcW w:w="992" w:type="dxa"/>
            <w:tcBorders>
              <w:top w:val="nil"/>
              <w:bottom w:val="nil"/>
            </w:tcBorders>
          </w:tcPr>
          <w:p w14:paraId="78221373"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4E512D8B"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71488FB8"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0.018</w:t>
            </w:r>
          </w:p>
          <w:p w14:paraId="234D22F2"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0.080</w:t>
            </w:r>
          </w:p>
          <w:p w14:paraId="1B4D16A0" w14:textId="7097F55C"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0.062</w:t>
            </w:r>
          </w:p>
        </w:tc>
        <w:tc>
          <w:tcPr>
            <w:tcW w:w="2268" w:type="dxa"/>
            <w:tcBorders>
              <w:top w:val="nil"/>
              <w:bottom w:val="nil"/>
            </w:tcBorders>
          </w:tcPr>
          <w:p w14:paraId="13A19223" w14:textId="77777777" w:rsidR="00C57727" w:rsidRDefault="00C57727" w:rsidP="00C57727">
            <w:pPr>
              <w:spacing w:line="480" w:lineRule="auto"/>
              <w:jc w:val="center"/>
              <w:rPr>
                <w:rFonts w:ascii="Times New Roman" w:eastAsiaTheme="minorHAnsi" w:hAnsi="Times New Roman" w:cs="Times New Roman"/>
                <w:sz w:val="20"/>
                <w:szCs w:val="20"/>
              </w:rPr>
            </w:pPr>
          </w:p>
          <w:p w14:paraId="387013B8" w14:textId="46092B26"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3EB14CDD" w14:textId="77777777"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.204(0.991-1.464)</w:t>
            </w:r>
          </w:p>
          <w:p w14:paraId="32DE9E04" w14:textId="77777777"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.134(0.936-1.373)</w:t>
            </w:r>
          </w:p>
          <w:p w14:paraId="5BD20F5B" w14:textId="0C4675DA" w:rsidR="00037F2D" w:rsidRPr="00C27B45"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.313(1.079-1.596)</w:t>
            </w:r>
          </w:p>
        </w:tc>
        <w:tc>
          <w:tcPr>
            <w:tcW w:w="851" w:type="dxa"/>
            <w:tcBorders>
              <w:top w:val="nil"/>
              <w:bottom w:val="nil"/>
            </w:tcBorders>
          </w:tcPr>
          <w:p w14:paraId="24A3F525"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02ACF181"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48FB6C2C"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0.061</w:t>
            </w:r>
          </w:p>
          <w:p w14:paraId="6C3F68D2"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0.195</w:t>
            </w:r>
          </w:p>
          <w:p w14:paraId="4483AACE" w14:textId="3E53F128"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0.006</w:t>
            </w:r>
          </w:p>
        </w:tc>
      </w:tr>
      <w:tr w:rsidR="00037F2D" w:rsidRPr="00C27B45" w14:paraId="0A0FF878" w14:textId="77777777" w:rsidTr="00832EC0">
        <w:tc>
          <w:tcPr>
            <w:tcW w:w="3402" w:type="dxa"/>
            <w:tcBorders>
              <w:top w:val="nil"/>
              <w:bottom w:val="nil"/>
            </w:tcBorders>
          </w:tcPr>
          <w:p w14:paraId="4F6B974D"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Residential place</w:t>
            </w:r>
          </w:p>
          <w:p w14:paraId="6D984062"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Province</w:t>
            </w:r>
          </w:p>
          <w:p w14:paraId="04EAE086"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Metropolitan city</w:t>
            </w:r>
          </w:p>
        </w:tc>
        <w:tc>
          <w:tcPr>
            <w:tcW w:w="2127" w:type="dxa"/>
            <w:tcBorders>
              <w:top w:val="nil"/>
              <w:bottom w:val="nil"/>
            </w:tcBorders>
          </w:tcPr>
          <w:p w14:paraId="41B41DF7"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35EE69CB"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w:t>
            </w:r>
          </w:p>
          <w:p w14:paraId="165D5B27" w14:textId="750CC03E"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0.943(0.815-1.092)</w:t>
            </w:r>
          </w:p>
        </w:tc>
        <w:tc>
          <w:tcPr>
            <w:tcW w:w="992" w:type="dxa"/>
            <w:tcBorders>
              <w:top w:val="nil"/>
              <w:bottom w:val="nil"/>
            </w:tcBorders>
          </w:tcPr>
          <w:p w14:paraId="167EA8CF"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141EC52C"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7B7EF6C2" w14:textId="1C436429"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0.436</w:t>
            </w:r>
          </w:p>
        </w:tc>
        <w:tc>
          <w:tcPr>
            <w:tcW w:w="2268" w:type="dxa"/>
            <w:tcBorders>
              <w:top w:val="nil"/>
              <w:bottom w:val="nil"/>
            </w:tcBorders>
          </w:tcPr>
          <w:p w14:paraId="473E3E08" w14:textId="77777777" w:rsidR="00C57727" w:rsidRDefault="00C57727" w:rsidP="00C57727">
            <w:pPr>
              <w:spacing w:line="480" w:lineRule="auto"/>
              <w:jc w:val="center"/>
              <w:rPr>
                <w:rFonts w:ascii="Times New Roman" w:eastAsiaTheme="minorHAnsi" w:hAnsi="Times New Roman" w:cs="Times New Roman"/>
                <w:sz w:val="20"/>
                <w:szCs w:val="20"/>
              </w:rPr>
            </w:pPr>
          </w:p>
          <w:p w14:paraId="351EC3BE" w14:textId="012AAF9A"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27B8BD5B" w14:textId="78481A6D" w:rsidR="00037F2D" w:rsidRPr="00C27B45"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sz w:val="20"/>
                <w:szCs w:val="20"/>
              </w:rPr>
              <w:t>0.978(0.865-1.105)</w:t>
            </w:r>
          </w:p>
        </w:tc>
        <w:tc>
          <w:tcPr>
            <w:tcW w:w="851" w:type="dxa"/>
            <w:tcBorders>
              <w:top w:val="nil"/>
              <w:bottom w:val="nil"/>
            </w:tcBorders>
          </w:tcPr>
          <w:p w14:paraId="75450813"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3FB9915E"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493B7BFA" w14:textId="4EF6BCE3"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0.722</w:t>
            </w:r>
          </w:p>
        </w:tc>
      </w:tr>
      <w:tr w:rsidR="00037F2D" w:rsidRPr="00C27B45" w14:paraId="771F9F6D" w14:textId="77777777" w:rsidTr="00832EC0">
        <w:trPr>
          <w:trHeight w:val="1290"/>
        </w:trPr>
        <w:tc>
          <w:tcPr>
            <w:tcW w:w="3402" w:type="dxa"/>
            <w:tcBorders>
              <w:top w:val="nil"/>
              <w:bottom w:val="nil"/>
            </w:tcBorders>
          </w:tcPr>
          <w:p w14:paraId="3E3FD425"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Chronic disease</w:t>
            </w:r>
          </w:p>
          <w:p w14:paraId="065E0B6F" w14:textId="6B9F4CEE" w:rsidR="00037F2D" w:rsidRPr="00C27B45" w:rsidRDefault="00037F2D" w:rsidP="00C27B45">
            <w:pPr>
              <w:spacing w:line="480" w:lineRule="auto"/>
              <w:ind w:firstLineChars="150" w:firstLine="300"/>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No</w:t>
            </w:r>
          </w:p>
          <w:p w14:paraId="6C90433F" w14:textId="4DF87472" w:rsidR="00037F2D" w:rsidRPr="00C27B45" w:rsidRDefault="00037F2D" w:rsidP="00C27B45">
            <w:pPr>
              <w:spacing w:line="480" w:lineRule="auto"/>
              <w:ind w:firstLineChars="150" w:firstLine="300"/>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Yes</w:t>
            </w:r>
          </w:p>
        </w:tc>
        <w:tc>
          <w:tcPr>
            <w:tcW w:w="2127" w:type="dxa"/>
            <w:tcBorders>
              <w:top w:val="nil"/>
              <w:bottom w:val="nil"/>
            </w:tcBorders>
          </w:tcPr>
          <w:p w14:paraId="7570A984"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754CACC7" w14:textId="32F6B06E"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w:t>
            </w:r>
          </w:p>
          <w:p w14:paraId="69519328" w14:textId="5F3FE12F"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1.657(1.383-1.985)</w:t>
            </w:r>
          </w:p>
        </w:tc>
        <w:tc>
          <w:tcPr>
            <w:tcW w:w="992" w:type="dxa"/>
            <w:tcBorders>
              <w:top w:val="nil"/>
              <w:bottom w:val="nil"/>
            </w:tcBorders>
          </w:tcPr>
          <w:p w14:paraId="798745E3"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559105EE"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2D92D1F8" w14:textId="2D9388E6"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&lt;0.001</w:t>
            </w:r>
          </w:p>
        </w:tc>
        <w:tc>
          <w:tcPr>
            <w:tcW w:w="2268" w:type="dxa"/>
            <w:tcBorders>
              <w:top w:val="nil"/>
              <w:bottom w:val="nil"/>
            </w:tcBorders>
          </w:tcPr>
          <w:p w14:paraId="13A9D9DC" w14:textId="77777777" w:rsidR="00C57727" w:rsidRDefault="00C57727" w:rsidP="00C57727">
            <w:pPr>
              <w:spacing w:line="480" w:lineRule="auto"/>
              <w:jc w:val="center"/>
              <w:rPr>
                <w:rFonts w:ascii="Times New Roman" w:eastAsiaTheme="minorHAnsi" w:hAnsi="Times New Roman" w:cs="Times New Roman"/>
                <w:sz w:val="20"/>
                <w:szCs w:val="20"/>
              </w:rPr>
            </w:pPr>
          </w:p>
          <w:p w14:paraId="7860D683" w14:textId="5D9F5EEA"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484BFC39" w14:textId="7F83A228" w:rsidR="00037F2D" w:rsidRPr="00C27B45"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2</w:t>
            </w:r>
            <w:r>
              <w:rPr>
                <w:rFonts w:ascii="Times New Roman" w:eastAsiaTheme="minorHAnsi" w:hAnsi="Times New Roman" w:cs="Times New Roman"/>
                <w:sz w:val="20"/>
                <w:szCs w:val="20"/>
              </w:rPr>
              <w:t>.143(1.831-2.510)</w:t>
            </w:r>
          </w:p>
        </w:tc>
        <w:tc>
          <w:tcPr>
            <w:tcW w:w="851" w:type="dxa"/>
            <w:tcBorders>
              <w:top w:val="nil"/>
              <w:bottom w:val="nil"/>
            </w:tcBorders>
          </w:tcPr>
          <w:p w14:paraId="22F777F3"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4D0AA322"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71417482" w14:textId="772C6893"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&lt;0.001</w:t>
            </w:r>
          </w:p>
        </w:tc>
      </w:tr>
      <w:tr w:rsidR="00C57727" w:rsidRPr="00C27B45" w14:paraId="6F0CB4F8" w14:textId="77777777" w:rsidTr="00832EC0">
        <w:trPr>
          <w:trHeight w:val="1005"/>
        </w:trPr>
        <w:tc>
          <w:tcPr>
            <w:tcW w:w="3402" w:type="dxa"/>
            <w:tcBorders>
              <w:top w:val="nil"/>
              <w:bottom w:val="nil"/>
            </w:tcBorders>
          </w:tcPr>
          <w:p w14:paraId="4CBE2788" w14:textId="77777777" w:rsidR="00C57727" w:rsidRPr="00C27B45" w:rsidRDefault="00C57727" w:rsidP="00C57727">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lastRenderedPageBreak/>
              <w:t>Subjective Health Status</w:t>
            </w:r>
          </w:p>
          <w:p w14:paraId="35FF6160" w14:textId="77777777" w:rsidR="00C57727" w:rsidRPr="00C27B45" w:rsidRDefault="00C57727" w:rsidP="00C57727">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Good</w:t>
            </w:r>
          </w:p>
          <w:p w14:paraId="214778F8" w14:textId="77777777" w:rsidR="00C57727" w:rsidRPr="00C27B45" w:rsidRDefault="00C57727" w:rsidP="00C57727">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Moderate</w:t>
            </w:r>
          </w:p>
          <w:p w14:paraId="1CFB60C5" w14:textId="77777777" w:rsidR="00C57727" w:rsidRPr="00C27B45" w:rsidRDefault="00C57727" w:rsidP="00C57727">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Poor</w:t>
            </w:r>
          </w:p>
        </w:tc>
        <w:tc>
          <w:tcPr>
            <w:tcW w:w="2127" w:type="dxa"/>
            <w:tcBorders>
              <w:top w:val="nil"/>
              <w:bottom w:val="nil"/>
            </w:tcBorders>
          </w:tcPr>
          <w:p w14:paraId="05BEE46A" w14:textId="77777777" w:rsidR="00C57727" w:rsidRPr="00C27B45" w:rsidRDefault="00C57727" w:rsidP="00C57727">
            <w:pPr>
              <w:spacing w:line="480" w:lineRule="auto"/>
              <w:jc w:val="center"/>
              <w:rPr>
                <w:rFonts w:ascii="Times New Roman" w:eastAsiaTheme="minorHAnsi" w:hAnsi="Times New Roman" w:cs="Times New Roman"/>
                <w:sz w:val="20"/>
                <w:szCs w:val="20"/>
              </w:rPr>
            </w:pPr>
          </w:p>
          <w:p w14:paraId="074D6A5D"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w:t>
            </w:r>
          </w:p>
          <w:p w14:paraId="3FF61993"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1.206(1.018-1.429)</w:t>
            </w:r>
          </w:p>
          <w:p w14:paraId="72BC2B66"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2.040(1.645-2.530)</w:t>
            </w:r>
          </w:p>
        </w:tc>
        <w:tc>
          <w:tcPr>
            <w:tcW w:w="992" w:type="dxa"/>
            <w:tcBorders>
              <w:top w:val="nil"/>
              <w:bottom w:val="nil"/>
            </w:tcBorders>
          </w:tcPr>
          <w:p w14:paraId="692371D5" w14:textId="77777777" w:rsidR="00C57727" w:rsidRPr="00C27B45" w:rsidRDefault="00C57727" w:rsidP="00C57727">
            <w:pPr>
              <w:spacing w:line="480" w:lineRule="auto"/>
              <w:jc w:val="center"/>
              <w:rPr>
                <w:rFonts w:ascii="Times New Roman" w:eastAsiaTheme="minorHAnsi" w:hAnsi="Times New Roman" w:cs="Times New Roman"/>
                <w:sz w:val="20"/>
                <w:szCs w:val="20"/>
              </w:rPr>
            </w:pPr>
          </w:p>
          <w:p w14:paraId="0FD2E2A1"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284D03B2"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0.030</w:t>
            </w:r>
          </w:p>
          <w:p w14:paraId="37D9CCFC"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&lt;0.001</w:t>
            </w:r>
          </w:p>
        </w:tc>
        <w:tc>
          <w:tcPr>
            <w:tcW w:w="2268" w:type="dxa"/>
            <w:tcBorders>
              <w:top w:val="nil"/>
              <w:bottom w:val="nil"/>
            </w:tcBorders>
          </w:tcPr>
          <w:p w14:paraId="5F74EF5B" w14:textId="3820B338" w:rsidR="00C57727" w:rsidRDefault="00C57727" w:rsidP="00C57727">
            <w:pPr>
              <w:spacing w:line="480" w:lineRule="auto"/>
              <w:jc w:val="center"/>
              <w:rPr>
                <w:rFonts w:ascii="Times New Roman" w:eastAsiaTheme="minorHAnsi" w:hAnsi="Times New Roman" w:cs="Times New Roman"/>
                <w:sz w:val="20"/>
                <w:szCs w:val="20"/>
              </w:rPr>
            </w:pPr>
          </w:p>
          <w:p w14:paraId="24FBDAEA" w14:textId="46165848"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240F718B" w14:textId="46165848"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.172(1.012-1.357)</w:t>
            </w:r>
          </w:p>
          <w:p w14:paraId="3999ACCC" w14:textId="77777777"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2</w:t>
            </w:r>
            <w:r>
              <w:rPr>
                <w:rFonts w:ascii="Times New Roman" w:eastAsiaTheme="minorHAnsi" w:hAnsi="Times New Roman" w:cs="Times New Roman"/>
                <w:sz w:val="20"/>
                <w:szCs w:val="20"/>
              </w:rPr>
              <w:t>.006(1.677-2.399)</w:t>
            </w:r>
          </w:p>
        </w:tc>
        <w:tc>
          <w:tcPr>
            <w:tcW w:w="851" w:type="dxa"/>
            <w:tcBorders>
              <w:top w:val="nil"/>
              <w:bottom w:val="nil"/>
            </w:tcBorders>
          </w:tcPr>
          <w:p w14:paraId="6C502648" w14:textId="77777777" w:rsidR="00C57727" w:rsidRPr="00C27B45" w:rsidRDefault="00C57727" w:rsidP="00C57727">
            <w:pPr>
              <w:spacing w:line="480" w:lineRule="auto"/>
              <w:jc w:val="center"/>
              <w:rPr>
                <w:rFonts w:ascii="Times New Roman" w:eastAsiaTheme="minorHAnsi" w:hAnsi="Times New Roman" w:cs="Times New Roman"/>
                <w:sz w:val="20"/>
                <w:szCs w:val="20"/>
              </w:rPr>
            </w:pPr>
          </w:p>
          <w:p w14:paraId="2C2133FB"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4101A53A"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0.034</w:t>
            </w:r>
          </w:p>
          <w:p w14:paraId="5786F25D"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&lt;0.001</w:t>
            </w:r>
          </w:p>
        </w:tc>
      </w:tr>
      <w:tr w:rsidR="00037F2D" w:rsidRPr="00C27B45" w14:paraId="04606405" w14:textId="77777777" w:rsidTr="00832EC0">
        <w:tc>
          <w:tcPr>
            <w:tcW w:w="3402" w:type="dxa"/>
            <w:tcBorders>
              <w:top w:val="nil"/>
              <w:bottom w:val="nil"/>
            </w:tcBorders>
          </w:tcPr>
          <w:p w14:paraId="133410B6"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Regular workout</w:t>
            </w:r>
          </w:p>
          <w:p w14:paraId="4F71D030" w14:textId="1BC8264B"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No</w:t>
            </w:r>
          </w:p>
          <w:p w14:paraId="5C4C9282" w14:textId="6CAC9D5E"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Yes</w:t>
            </w:r>
          </w:p>
        </w:tc>
        <w:tc>
          <w:tcPr>
            <w:tcW w:w="2127" w:type="dxa"/>
            <w:tcBorders>
              <w:top w:val="nil"/>
              <w:bottom w:val="nil"/>
            </w:tcBorders>
          </w:tcPr>
          <w:p w14:paraId="009D739A"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33687D6A"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w:t>
            </w:r>
          </w:p>
          <w:p w14:paraId="4AA01444" w14:textId="5191AD1A"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0.965(0.835-1.116)</w:t>
            </w:r>
          </w:p>
        </w:tc>
        <w:tc>
          <w:tcPr>
            <w:tcW w:w="992" w:type="dxa"/>
            <w:tcBorders>
              <w:top w:val="nil"/>
              <w:bottom w:val="nil"/>
            </w:tcBorders>
          </w:tcPr>
          <w:p w14:paraId="7A3641FD"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0E8E81CC"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0C161E65" w14:textId="3EDF6925"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0.635</w:t>
            </w:r>
          </w:p>
        </w:tc>
        <w:tc>
          <w:tcPr>
            <w:tcW w:w="2268" w:type="dxa"/>
            <w:tcBorders>
              <w:top w:val="nil"/>
              <w:bottom w:val="nil"/>
            </w:tcBorders>
          </w:tcPr>
          <w:p w14:paraId="62F42819" w14:textId="77777777" w:rsidR="00037F2D" w:rsidRDefault="00037F2D" w:rsidP="00C27B45">
            <w:pPr>
              <w:spacing w:line="480" w:lineRule="auto"/>
              <w:jc w:val="center"/>
              <w:rPr>
                <w:rFonts w:ascii="Times New Roman" w:eastAsiaTheme="minorHAnsi" w:hAnsi="Times New Roman" w:cs="Times New Roman"/>
                <w:sz w:val="20"/>
                <w:szCs w:val="20"/>
              </w:rPr>
            </w:pPr>
          </w:p>
          <w:p w14:paraId="3760D197" w14:textId="62459866" w:rsidR="00C57727" w:rsidRDefault="00C57727" w:rsidP="00C27B45">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697A403E" w14:textId="22DE3E5A" w:rsidR="00C57727" w:rsidRPr="00C27B45" w:rsidRDefault="00C57727" w:rsidP="00C27B45">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0</w:t>
            </w:r>
            <w:r>
              <w:rPr>
                <w:rFonts w:ascii="Times New Roman" w:eastAsiaTheme="minorHAnsi" w:hAnsi="Times New Roman" w:cs="Times New Roman"/>
                <w:sz w:val="20"/>
                <w:szCs w:val="20"/>
              </w:rPr>
              <w:t>.828(0.731-0.935)</w:t>
            </w:r>
          </w:p>
        </w:tc>
        <w:tc>
          <w:tcPr>
            <w:tcW w:w="851" w:type="dxa"/>
            <w:tcBorders>
              <w:top w:val="nil"/>
              <w:bottom w:val="nil"/>
            </w:tcBorders>
          </w:tcPr>
          <w:p w14:paraId="54AB4347"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10D3FBDA"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34538D4C" w14:textId="72767FFA"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0.002</w:t>
            </w:r>
          </w:p>
        </w:tc>
      </w:tr>
      <w:tr w:rsidR="00037F2D" w:rsidRPr="00C27B45" w14:paraId="3BA8A985" w14:textId="77777777" w:rsidTr="00832EC0">
        <w:tc>
          <w:tcPr>
            <w:tcW w:w="3402" w:type="dxa"/>
            <w:tcBorders>
              <w:top w:val="nil"/>
              <w:bottom w:val="nil"/>
            </w:tcBorders>
          </w:tcPr>
          <w:p w14:paraId="00E9CB44"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Employment status</w:t>
            </w:r>
          </w:p>
          <w:p w14:paraId="2427B311"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Employed</w:t>
            </w:r>
          </w:p>
          <w:p w14:paraId="220D51F8"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Unemployed </w:t>
            </w:r>
          </w:p>
        </w:tc>
        <w:tc>
          <w:tcPr>
            <w:tcW w:w="2127" w:type="dxa"/>
            <w:tcBorders>
              <w:top w:val="nil"/>
              <w:bottom w:val="nil"/>
            </w:tcBorders>
          </w:tcPr>
          <w:p w14:paraId="740E5E4F"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664502A2"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w:t>
            </w:r>
          </w:p>
          <w:p w14:paraId="0082E1BD" w14:textId="404BE9DE"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1.311(1.117-1.539)</w:t>
            </w:r>
          </w:p>
        </w:tc>
        <w:tc>
          <w:tcPr>
            <w:tcW w:w="992" w:type="dxa"/>
            <w:tcBorders>
              <w:top w:val="nil"/>
              <w:bottom w:val="nil"/>
            </w:tcBorders>
          </w:tcPr>
          <w:p w14:paraId="381ABDD1"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74F0D091"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557E4795" w14:textId="018EED51"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0.001</w:t>
            </w:r>
          </w:p>
        </w:tc>
        <w:tc>
          <w:tcPr>
            <w:tcW w:w="2268" w:type="dxa"/>
            <w:tcBorders>
              <w:top w:val="nil"/>
              <w:bottom w:val="nil"/>
            </w:tcBorders>
          </w:tcPr>
          <w:p w14:paraId="3F56778A" w14:textId="77777777" w:rsidR="00C57727" w:rsidRDefault="00C57727" w:rsidP="00C57727">
            <w:pPr>
              <w:spacing w:line="480" w:lineRule="auto"/>
              <w:jc w:val="center"/>
              <w:rPr>
                <w:rFonts w:ascii="Times New Roman" w:eastAsiaTheme="minorHAnsi" w:hAnsi="Times New Roman" w:cs="Times New Roman"/>
                <w:sz w:val="20"/>
                <w:szCs w:val="20"/>
              </w:rPr>
            </w:pPr>
          </w:p>
          <w:p w14:paraId="7334B0C4" w14:textId="22F45D85"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792BDCA0" w14:textId="12FC3684" w:rsidR="00037F2D" w:rsidRPr="00C27B45"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.473(1.287-1.684)</w:t>
            </w:r>
          </w:p>
        </w:tc>
        <w:tc>
          <w:tcPr>
            <w:tcW w:w="851" w:type="dxa"/>
            <w:tcBorders>
              <w:top w:val="nil"/>
              <w:bottom w:val="nil"/>
            </w:tcBorders>
          </w:tcPr>
          <w:p w14:paraId="16E4C491"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2F71A19A" w14:textId="77777777" w:rsidR="00C57727" w:rsidRPr="00C27B45" w:rsidRDefault="00C57727" w:rsidP="00C57727">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2C39ACD8" w14:textId="17D447EB"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&lt;0.001</w:t>
            </w:r>
          </w:p>
        </w:tc>
      </w:tr>
      <w:tr w:rsidR="00037F2D" w:rsidRPr="00C27B45" w14:paraId="1A621252" w14:textId="77777777" w:rsidTr="00832EC0">
        <w:tc>
          <w:tcPr>
            <w:tcW w:w="3402" w:type="dxa"/>
            <w:tcBorders>
              <w:top w:val="nil"/>
            </w:tcBorders>
          </w:tcPr>
          <w:p w14:paraId="507C1EFE"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Insurance type</w:t>
            </w:r>
          </w:p>
          <w:p w14:paraId="44BDE1A5" w14:textId="0955483F"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Fix</w:t>
            </w:r>
            <w:r>
              <w:rPr>
                <w:rFonts w:ascii="Times New Roman" w:eastAsiaTheme="minorHAnsi" w:hAnsi="Times New Roman" w:cs="Times New Roman"/>
                <w:sz w:val="20"/>
                <w:szCs w:val="20"/>
              </w:rPr>
              <w:t>ed</w:t>
            </w:r>
            <w:r w:rsidRPr="00C27B45">
              <w:rPr>
                <w:rFonts w:ascii="Times New Roman" w:eastAsiaTheme="minorHAnsi" w:hAnsi="Times New Roman" w:cs="Times New Roman"/>
                <w:sz w:val="20"/>
                <w:szCs w:val="20"/>
              </w:rPr>
              <w:t xml:space="preserve"> benefit</w:t>
            </w:r>
          </w:p>
          <w:p w14:paraId="43865BF2" w14:textId="77777777" w:rsidR="00037F2D" w:rsidRPr="00C27B45" w:rsidRDefault="00037F2D"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 xml:space="preserve">   Indemnity</w:t>
            </w:r>
          </w:p>
        </w:tc>
        <w:tc>
          <w:tcPr>
            <w:tcW w:w="2127" w:type="dxa"/>
            <w:tcBorders>
              <w:top w:val="nil"/>
            </w:tcBorders>
          </w:tcPr>
          <w:p w14:paraId="14822710"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6021439D"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w:t>
            </w:r>
          </w:p>
          <w:p w14:paraId="772BBDB7" w14:textId="0A187D0F"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1.281(1.088-1.506)</w:t>
            </w:r>
          </w:p>
        </w:tc>
        <w:tc>
          <w:tcPr>
            <w:tcW w:w="992" w:type="dxa"/>
            <w:tcBorders>
              <w:top w:val="nil"/>
            </w:tcBorders>
          </w:tcPr>
          <w:p w14:paraId="641A13F5"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577C8F38" w14:textId="77777777"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w:t>
            </w:r>
          </w:p>
          <w:p w14:paraId="608F42CA" w14:textId="46E2597B"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0.003</w:t>
            </w:r>
          </w:p>
        </w:tc>
        <w:tc>
          <w:tcPr>
            <w:tcW w:w="2268" w:type="dxa"/>
            <w:tcBorders>
              <w:top w:val="nil"/>
            </w:tcBorders>
          </w:tcPr>
          <w:p w14:paraId="5DBCD3BF" w14:textId="77777777" w:rsidR="00C57727" w:rsidRDefault="00C57727" w:rsidP="00C57727">
            <w:pPr>
              <w:spacing w:line="480" w:lineRule="auto"/>
              <w:jc w:val="center"/>
              <w:rPr>
                <w:rFonts w:ascii="Times New Roman" w:eastAsiaTheme="minorHAnsi" w:hAnsi="Times New Roman" w:cs="Times New Roman"/>
                <w:sz w:val="20"/>
                <w:szCs w:val="20"/>
              </w:rPr>
            </w:pPr>
          </w:p>
          <w:p w14:paraId="301439DA" w14:textId="13B47057" w:rsidR="00C57727"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6F3C6A21" w14:textId="5CC757E2" w:rsidR="00037F2D" w:rsidRPr="00C27B45" w:rsidRDefault="00C57727" w:rsidP="00C57727">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.310(1.142-1.502)</w:t>
            </w:r>
          </w:p>
        </w:tc>
        <w:tc>
          <w:tcPr>
            <w:tcW w:w="851" w:type="dxa"/>
            <w:tcBorders>
              <w:top w:val="nil"/>
            </w:tcBorders>
          </w:tcPr>
          <w:p w14:paraId="1BF28DA1"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272E9D3B" w14:textId="77777777" w:rsidR="00037F2D" w:rsidRPr="00C27B45" w:rsidRDefault="00037F2D" w:rsidP="00C27B45">
            <w:pPr>
              <w:spacing w:line="480" w:lineRule="auto"/>
              <w:jc w:val="center"/>
              <w:rPr>
                <w:rFonts w:ascii="Times New Roman" w:eastAsiaTheme="minorHAnsi" w:hAnsi="Times New Roman" w:cs="Times New Roman"/>
                <w:sz w:val="20"/>
                <w:szCs w:val="20"/>
              </w:rPr>
            </w:pPr>
          </w:p>
          <w:p w14:paraId="3B49D44B" w14:textId="2D8F3141" w:rsidR="00037F2D" w:rsidRPr="00C27B45" w:rsidRDefault="00037F2D"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&lt;0.001</w:t>
            </w:r>
          </w:p>
        </w:tc>
      </w:tr>
      <w:tr w:rsidR="0095535C" w:rsidRPr="00C27B45" w14:paraId="198FD77D" w14:textId="77777777" w:rsidTr="00C57727">
        <w:tc>
          <w:tcPr>
            <w:tcW w:w="3402" w:type="dxa"/>
          </w:tcPr>
          <w:p w14:paraId="3F659BCC" w14:textId="77777777" w:rsidR="0095535C" w:rsidRPr="00C27B45" w:rsidRDefault="0095535C" w:rsidP="00C27B45">
            <w:pPr>
              <w:spacing w:line="480" w:lineRule="auto"/>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Goodness of fit</w:t>
            </w:r>
          </w:p>
        </w:tc>
        <w:tc>
          <w:tcPr>
            <w:tcW w:w="3119" w:type="dxa"/>
            <w:gridSpan w:val="2"/>
          </w:tcPr>
          <w:p w14:paraId="3816A9F1" w14:textId="7E419160" w:rsidR="0095535C" w:rsidRPr="00C27B45" w:rsidRDefault="0095535C"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H-L χ</w:t>
            </w:r>
            <w:r w:rsidRPr="00C27B45">
              <w:rPr>
                <w:rFonts w:ascii="Times New Roman" w:eastAsiaTheme="minorHAnsi" w:hAnsi="Times New Roman" w:cs="Times New Roman"/>
                <w:sz w:val="20"/>
                <w:szCs w:val="20"/>
                <w:vertAlign w:val="superscript"/>
              </w:rPr>
              <w:t>2</w:t>
            </w:r>
            <w:r w:rsidRPr="00C27B45">
              <w:rPr>
                <w:rFonts w:ascii="Times New Roman" w:eastAsiaTheme="minorHAnsi" w:hAnsi="Times New Roman" w:cs="Times New Roman"/>
                <w:sz w:val="20"/>
                <w:szCs w:val="20"/>
              </w:rPr>
              <w:t xml:space="preserve"> = </w:t>
            </w:r>
            <w:r w:rsidR="00CD1929" w:rsidRPr="00C27B45">
              <w:rPr>
                <w:rFonts w:ascii="Times New Roman" w:eastAsiaTheme="minorHAnsi" w:hAnsi="Times New Roman" w:cs="Times New Roman"/>
                <w:sz w:val="20"/>
                <w:szCs w:val="20"/>
              </w:rPr>
              <w:t>3.636</w:t>
            </w:r>
            <w:r w:rsidRPr="00C27B45">
              <w:rPr>
                <w:rFonts w:ascii="Times New Roman" w:eastAsiaTheme="minorHAnsi" w:hAnsi="Times New Roman" w:cs="Times New Roman"/>
                <w:sz w:val="20"/>
                <w:szCs w:val="20"/>
              </w:rPr>
              <w:t xml:space="preserve"> (P-value = 0.</w:t>
            </w:r>
            <w:r w:rsidR="00CD1929" w:rsidRPr="00C27B45">
              <w:rPr>
                <w:rFonts w:ascii="Times New Roman" w:eastAsiaTheme="minorHAnsi" w:hAnsi="Times New Roman" w:cs="Times New Roman"/>
                <w:sz w:val="20"/>
                <w:szCs w:val="20"/>
              </w:rPr>
              <w:t>888</w:t>
            </w:r>
            <w:r w:rsidRPr="00C27B45">
              <w:rPr>
                <w:rFonts w:ascii="Times New Roman" w:eastAsiaTheme="minorHAnsi" w:hAnsi="Times New Roman" w:cs="Times New Roman"/>
                <w:sz w:val="20"/>
                <w:szCs w:val="20"/>
              </w:rPr>
              <w:t>)</w:t>
            </w:r>
          </w:p>
        </w:tc>
        <w:tc>
          <w:tcPr>
            <w:tcW w:w="3119" w:type="dxa"/>
            <w:gridSpan w:val="2"/>
          </w:tcPr>
          <w:p w14:paraId="58824B4E" w14:textId="739F0CB8" w:rsidR="0095535C" w:rsidRPr="00C27B45" w:rsidRDefault="0095535C" w:rsidP="00C27B45">
            <w:pPr>
              <w:spacing w:line="480" w:lineRule="auto"/>
              <w:jc w:val="center"/>
              <w:rPr>
                <w:rFonts w:ascii="Times New Roman" w:eastAsiaTheme="minorHAnsi" w:hAnsi="Times New Roman" w:cs="Times New Roman"/>
                <w:sz w:val="20"/>
                <w:szCs w:val="20"/>
              </w:rPr>
            </w:pPr>
            <w:r w:rsidRPr="00C27B45">
              <w:rPr>
                <w:rFonts w:ascii="Times New Roman" w:eastAsiaTheme="minorHAnsi" w:hAnsi="Times New Roman" w:cs="Times New Roman"/>
                <w:sz w:val="20"/>
                <w:szCs w:val="20"/>
              </w:rPr>
              <w:t>Log likelihood= -</w:t>
            </w:r>
            <w:r w:rsidR="00E92153" w:rsidRPr="00C27B45">
              <w:rPr>
                <w:rFonts w:ascii="Times New Roman" w:eastAsiaTheme="minorHAnsi" w:hAnsi="Times New Roman" w:cs="Times New Roman"/>
                <w:sz w:val="20"/>
                <w:szCs w:val="20"/>
              </w:rPr>
              <w:t>3549</w:t>
            </w:r>
            <w:r w:rsidRPr="00C27B45">
              <w:rPr>
                <w:rFonts w:ascii="Times New Roman" w:eastAsiaTheme="minorHAnsi" w:hAnsi="Times New Roman" w:cs="Times New Roman"/>
                <w:sz w:val="20"/>
                <w:szCs w:val="20"/>
              </w:rPr>
              <w:t>.</w:t>
            </w:r>
            <w:r w:rsidR="00E92153" w:rsidRPr="00C27B45">
              <w:rPr>
                <w:rFonts w:ascii="Times New Roman" w:eastAsiaTheme="minorHAnsi" w:hAnsi="Times New Roman" w:cs="Times New Roman"/>
                <w:sz w:val="20"/>
                <w:szCs w:val="20"/>
              </w:rPr>
              <w:t>005</w:t>
            </w:r>
            <w:r w:rsidRPr="00C27B45">
              <w:rPr>
                <w:rFonts w:ascii="Times New Roman" w:eastAsiaTheme="minorHAnsi" w:hAnsi="Times New Roman" w:cs="Times New Roman"/>
                <w:sz w:val="20"/>
                <w:szCs w:val="20"/>
              </w:rPr>
              <w:t>0</w:t>
            </w:r>
          </w:p>
        </w:tc>
      </w:tr>
    </w:tbl>
    <w:bookmarkEnd w:id="0"/>
    <w:p w14:paraId="405218C3" w14:textId="77777777" w:rsidR="00447058" w:rsidRPr="00447058" w:rsidRDefault="00447058" w:rsidP="00447058">
      <w:pPr>
        <w:spacing w:line="480" w:lineRule="auto"/>
        <w:rPr>
          <w:rFonts w:ascii="Times New Roman" w:eastAsiaTheme="minorHAnsi" w:hAnsi="Times New Roman" w:cs="Times New Roman"/>
          <w:sz w:val="20"/>
          <w:szCs w:val="20"/>
        </w:rPr>
      </w:pPr>
      <w:r w:rsidRPr="00447058">
        <w:rPr>
          <w:rFonts w:ascii="Times New Roman" w:eastAsiaTheme="minorHAnsi" w:hAnsi="Times New Roman" w:cs="Times New Roman"/>
          <w:sz w:val="20"/>
          <w:szCs w:val="20"/>
        </w:rPr>
        <w:t>CI = confidence interval; IRR = incidence rate ratio; H-L = Hosmer-</w:t>
      </w:r>
      <w:proofErr w:type="spellStart"/>
      <w:r w:rsidRPr="00447058">
        <w:rPr>
          <w:rFonts w:ascii="Times New Roman" w:eastAsiaTheme="minorHAnsi" w:hAnsi="Times New Roman" w:cs="Times New Roman"/>
          <w:sz w:val="20"/>
          <w:szCs w:val="20"/>
        </w:rPr>
        <w:t>Lemeshow</w:t>
      </w:r>
      <w:proofErr w:type="spellEnd"/>
      <w:r w:rsidRPr="00447058">
        <w:rPr>
          <w:rFonts w:ascii="Times New Roman" w:eastAsiaTheme="minorHAnsi" w:hAnsi="Times New Roman" w:cs="Times New Roman"/>
          <w:sz w:val="20"/>
          <w:szCs w:val="20"/>
        </w:rPr>
        <w:t>.</w:t>
      </w:r>
    </w:p>
    <w:p w14:paraId="6F8A0BA2" w14:textId="288CD29F" w:rsidR="0095535C" w:rsidRPr="00C27B45" w:rsidRDefault="00447058" w:rsidP="00447058">
      <w:pPr>
        <w:spacing w:line="480" w:lineRule="auto"/>
        <w:rPr>
          <w:rFonts w:ascii="Times New Roman" w:eastAsiaTheme="minorHAnsi" w:hAnsi="Times New Roman" w:cs="Times New Roman"/>
          <w:sz w:val="20"/>
          <w:szCs w:val="20"/>
        </w:rPr>
      </w:pPr>
      <w:r w:rsidRPr="00447058">
        <w:rPr>
          <w:rFonts w:ascii="Times New Roman" w:eastAsiaTheme="minorHAnsi" w:hAnsi="Times New Roman" w:cs="Times New Roman"/>
          <w:sz w:val="20"/>
          <w:szCs w:val="20"/>
        </w:rPr>
        <w:t>IRRs were estimated using negative binomial regression with a log link function. Q1–Q4 indicate household income quartiles from lowest to highest. The expanded cohort included participants who were excluded from the primary restricted cohort, including older adults and those with chronic disease.</w:t>
      </w:r>
    </w:p>
    <w:sectPr w:rsidR="0095535C" w:rsidRPr="00C27B45" w:rsidSect="00C5772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6F489" w14:textId="77777777" w:rsidR="0026713C" w:rsidRDefault="0026713C" w:rsidP="001F2DC2">
      <w:pPr>
        <w:spacing w:after="0" w:line="240" w:lineRule="auto"/>
      </w:pPr>
      <w:r>
        <w:separator/>
      </w:r>
    </w:p>
  </w:endnote>
  <w:endnote w:type="continuationSeparator" w:id="0">
    <w:p w14:paraId="67AD0460" w14:textId="77777777" w:rsidR="0026713C" w:rsidRDefault="0026713C" w:rsidP="001F2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61987" w14:textId="77777777" w:rsidR="0026713C" w:rsidRDefault="0026713C" w:rsidP="001F2DC2">
      <w:pPr>
        <w:spacing w:after="0" w:line="240" w:lineRule="auto"/>
      </w:pPr>
      <w:r>
        <w:separator/>
      </w:r>
    </w:p>
  </w:footnote>
  <w:footnote w:type="continuationSeparator" w:id="0">
    <w:p w14:paraId="623705C5" w14:textId="77777777" w:rsidR="0026713C" w:rsidRDefault="0026713C" w:rsidP="001F2D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35C"/>
    <w:rsid w:val="00022066"/>
    <w:rsid w:val="00037F2D"/>
    <w:rsid w:val="00076737"/>
    <w:rsid w:val="00156A08"/>
    <w:rsid w:val="00167AA5"/>
    <w:rsid w:val="001F2DC2"/>
    <w:rsid w:val="0021415F"/>
    <w:rsid w:val="0026713C"/>
    <w:rsid w:val="002E267D"/>
    <w:rsid w:val="002E60CD"/>
    <w:rsid w:val="003E0C95"/>
    <w:rsid w:val="00447058"/>
    <w:rsid w:val="005459DE"/>
    <w:rsid w:val="006060BF"/>
    <w:rsid w:val="006147A7"/>
    <w:rsid w:val="007743F0"/>
    <w:rsid w:val="00810C1A"/>
    <w:rsid w:val="00832EC0"/>
    <w:rsid w:val="00881E23"/>
    <w:rsid w:val="008B6F08"/>
    <w:rsid w:val="008F1C4D"/>
    <w:rsid w:val="0095535C"/>
    <w:rsid w:val="00A87EC1"/>
    <w:rsid w:val="00B100B6"/>
    <w:rsid w:val="00BB143D"/>
    <w:rsid w:val="00C27B45"/>
    <w:rsid w:val="00C57727"/>
    <w:rsid w:val="00CD1929"/>
    <w:rsid w:val="00D54A3D"/>
    <w:rsid w:val="00DA57EB"/>
    <w:rsid w:val="00E53A6F"/>
    <w:rsid w:val="00E92153"/>
    <w:rsid w:val="00F969AC"/>
    <w:rsid w:val="00FC7686"/>
    <w:rsid w:val="00FE7C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B6FC1"/>
  <w15:chartTrackingRefBased/>
  <w15:docId w15:val="{F31F8E17-B374-488C-82D9-960A8327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535C"/>
    <w:pPr>
      <w:jc w:val="left"/>
    </w:pPr>
    <w:rPr>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5535C"/>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1F2DC2"/>
    <w:pPr>
      <w:tabs>
        <w:tab w:val="center" w:pos="4513"/>
        <w:tab w:val="right" w:pos="9026"/>
      </w:tabs>
      <w:snapToGrid w:val="0"/>
    </w:pPr>
  </w:style>
  <w:style w:type="character" w:customStyle="1" w:styleId="Char">
    <w:name w:val="머리글 Char"/>
    <w:basedOn w:val="a0"/>
    <w:link w:val="a4"/>
    <w:uiPriority w:val="99"/>
    <w:rsid w:val="001F2DC2"/>
    <w:rPr>
      <w:kern w:val="0"/>
      <w:sz w:val="22"/>
    </w:rPr>
  </w:style>
  <w:style w:type="paragraph" w:styleId="a5">
    <w:name w:val="footer"/>
    <w:basedOn w:val="a"/>
    <w:link w:val="Char0"/>
    <w:uiPriority w:val="99"/>
    <w:unhideWhenUsed/>
    <w:rsid w:val="001F2DC2"/>
    <w:pPr>
      <w:tabs>
        <w:tab w:val="center" w:pos="4513"/>
        <w:tab w:val="right" w:pos="9026"/>
      </w:tabs>
      <w:snapToGrid w:val="0"/>
    </w:pPr>
  </w:style>
  <w:style w:type="character" w:customStyle="1" w:styleId="Char0">
    <w:name w:val="바닥글 Char"/>
    <w:basedOn w:val="a0"/>
    <w:link w:val="a5"/>
    <w:uiPriority w:val="99"/>
    <w:rsid w:val="001F2DC2"/>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95460">
      <w:bodyDiv w:val="1"/>
      <w:marLeft w:val="0"/>
      <w:marRight w:val="0"/>
      <w:marTop w:val="0"/>
      <w:marBottom w:val="0"/>
      <w:divBdr>
        <w:top w:val="none" w:sz="0" w:space="0" w:color="auto"/>
        <w:left w:val="none" w:sz="0" w:space="0" w:color="auto"/>
        <w:bottom w:val="none" w:sz="0" w:space="0" w:color="auto"/>
        <w:right w:val="none" w:sz="0" w:space="0" w:color="auto"/>
      </w:divBdr>
    </w:div>
    <w:div w:id="150196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304</Words>
  <Characters>1736</Characters>
  <Application>Microsoft Office Word</Application>
  <DocSecurity>0</DocSecurity>
  <Lines>14</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Hongki Gwak</dc:creator>
  <cp:keywords/>
  <dc:description/>
  <cp:lastModifiedBy>Hongki Gwak</cp:lastModifiedBy>
  <cp:revision>8</cp:revision>
  <dcterms:created xsi:type="dcterms:W3CDTF">2026-05-12T02:09:00Z</dcterms:created>
  <dcterms:modified xsi:type="dcterms:W3CDTF">2026-05-14T01:03:00Z</dcterms:modified>
</cp:coreProperties>
</file>